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上海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  <w:lang w:val="en-US" w:eastAsia="zh-CN"/>
        </w:rPr>
        <w:t>电力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大学生安全知识竞赛报名表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6"/>
        <w:gridCol w:w="797"/>
        <w:gridCol w:w="955"/>
        <w:gridCol w:w="262"/>
        <w:gridCol w:w="1217"/>
        <w:gridCol w:w="186"/>
        <w:gridCol w:w="1031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参赛队名称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参赛学院（全称）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正式队员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</w:rPr>
              <w:t>候补队员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指导老师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团队负责人联系方式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团队介绍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盖章：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CN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6BE23606"/>
    <w:rsid w:val="6BE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字符"/>
    <w:basedOn w:val="5"/>
    <w:link w:val="2"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2024-04-30T02:57:00Z</dcterms:created>
  <dc:creator>hh</dc:creator>
  <cp:lastModifiedBy>hh</cp:lastModifiedBy>
  <dcterms:modified xsi:type="dcterms:W3CDTF">2024-04-30T02:58:53Z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087903F6D6984BF182868CC9AE7C64E2_11</vt:lpwstr>
  </property>
</Properties>
</file>