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5" w:rsidRPr="00D54096" w:rsidRDefault="003B1CE5" w:rsidP="003B1CE5">
      <w:pPr>
        <w:overflowPunct w:val="0"/>
        <w:adjustRightInd w:val="0"/>
        <w:snapToGrid w:val="0"/>
        <w:spacing w:line="520" w:lineRule="exact"/>
        <w:ind w:right="480"/>
        <w:rPr>
          <w:rFonts w:ascii="仿宋_GB2312" w:eastAsia="仿宋_GB2312"/>
          <w:snapToGrid w:val="0"/>
          <w:kern w:val="0"/>
          <w:sz w:val="28"/>
          <w:szCs w:val="28"/>
        </w:rPr>
      </w:pPr>
      <w:r w:rsidRPr="00D54096">
        <w:rPr>
          <w:rFonts w:ascii="仿宋_GB2312" w:eastAsia="仿宋_GB2312" w:hint="eastAsia"/>
          <w:snapToGrid w:val="0"/>
          <w:kern w:val="0"/>
          <w:sz w:val="28"/>
          <w:szCs w:val="28"/>
        </w:rPr>
        <w:t>附件1</w:t>
      </w:r>
    </w:p>
    <w:p w:rsidR="003B1CE5" w:rsidRDefault="003B1CE5" w:rsidP="003B1CE5">
      <w:pPr>
        <w:jc w:val="center"/>
        <w:rPr>
          <w:rFonts w:ascii="宋体" w:hAnsi="宋体"/>
          <w:b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snapToGrid w:val="0"/>
          <w:kern w:val="0"/>
          <w:sz w:val="32"/>
          <w:szCs w:val="32"/>
        </w:rPr>
        <w:t>2019年杨浦区小学生“爱心暑托班”开设地点汇总表</w:t>
      </w:r>
    </w:p>
    <w:p w:rsidR="003B1CE5" w:rsidRDefault="003B1CE5" w:rsidP="003B1CE5">
      <w:pPr>
        <w:jc w:val="center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（具体开班地址另行通知）</w:t>
      </w:r>
    </w:p>
    <w:p w:rsidR="003B1CE5" w:rsidRDefault="003B1CE5" w:rsidP="003B1CE5">
      <w:pPr>
        <w:jc w:val="center"/>
        <w:rPr>
          <w:rFonts w:ascii="楷体_GB2312" w:eastAsia="楷体_GB2312" w:hint="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3"/>
        <w:gridCol w:w="3664"/>
        <w:gridCol w:w="1939"/>
      </w:tblGrid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开班街道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招募人数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widowControl/>
              <w:spacing w:line="440" w:lineRule="exact"/>
              <w:jc w:val="center"/>
              <w:rPr>
                <w:rFonts w:ascii="仿宋_GB2312" w:eastAsia="仿宋_GB2312" w:hAnsi="华文楷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定海路街道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大桥街道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平凉路街道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江浦路街道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5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控江路街道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6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延吉新村街道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color w:val="000000"/>
                <w:sz w:val="24"/>
                <w:szCs w:val="22"/>
              </w:rPr>
              <w:t>7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长白新村街道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color w:val="FF0000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8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四平路街道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9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殷行街道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10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五角场街道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11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长海路街道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  <w:tr w:rsidR="003B1CE5" w:rsidTr="00223398">
        <w:trPr>
          <w:trHeight w:val="680"/>
          <w:jc w:val="center"/>
        </w:trPr>
        <w:tc>
          <w:tcPr>
            <w:tcW w:w="1653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  <w:tc>
          <w:tcPr>
            <w:tcW w:w="3664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新江湾城街道</w:t>
            </w:r>
          </w:p>
        </w:tc>
        <w:tc>
          <w:tcPr>
            <w:tcW w:w="1939" w:type="dxa"/>
            <w:vAlign w:val="center"/>
          </w:tcPr>
          <w:p w:rsidR="003B1CE5" w:rsidRDefault="003B1CE5" w:rsidP="00223398">
            <w:pPr>
              <w:spacing w:line="440" w:lineRule="exact"/>
              <w:jc w:val="center"/>
              <w:rPr>
                <w:rFonts w:ascii="仿宋_GB2312" w:eastAsia="仿宋_GB2312" w:hAnsi="华文楷体" w:hint="eastAsia"/>
                <w:sz w:val="24"/>
                <w:szCs w:val="22"/>
              </w:rPr>
            </w:pPr>
            <w:r>
              <w:rPr>
                <w:rFonts w:ascii="仿宋_GB2312" w:eastAsia="仿宋_GB2312" w:hAnsi="华文楷体" w:hint="eastAsia"/>
                <w:sz w:val="24"/>
                <w:szCs w:val="22"/>
              </w:rPr>
              <w:t>12</w:t>
            </w:r>
          </w:p>
        </w:tc>
      </w:tr>
    </w:tbl>
    <w:p w:rsidR="003B1CE5" w:rsidRDefault="003B1CE5" w:rsidP="003B1CE5">
      <w:pPr>
        <w:jc w:val="center"/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Batang"/>
    <w:charset w:val="50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B1CE5"/>
    <w:rsid w:val="00323B43"/>
    <w:rsid w:val="003B1CE5"/>
    <w:rsid w:val="003D37D8"/>
    <w:rsid w:val="004158A0"/>
    <w:rsid w:val="004358AB"/>
    <w:rsid w:val="006E4EA9"/>
    <w:rsid w:val="008B7726"/>
    <w:rsid w:val="00A540BB"/>
    <w:rsid w:val="00C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sz w:val="28"/>
        <w:szCs w:val="28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5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2019-05-22T07:39:00Z</dcterms:created>
  <dcterms:modified xsi:type="dcterms:W3CDTF">2019-05-22T07:39:00Z</dcterms:modified>
</cp:coreProperties>
</file>